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ED" w:rsidRDefault="001077ED" w:rsidP="001077ED">
      <w:pPr>
        <w:jc w:val="center"/>
        <w:rPr>
          <w:rFonts w:ascii="Bookman Old Style" w:hAnsi="Bookman Old Style" w:cs="Calibri"/>
          <w:b/>
          <w:sz w:val="28"/>
          <w:szCs w:val="28"/>
        </w:rPr>
      </w:pPr>
      <w:r w:rsidRPr="001077ED">
        <w:rPr>
          <w:rFonts w:ascii="Bookman Old Style" w:hAnsi="Bookman Old Style" w:cs="Calibri"/>
          <w:b/>
          <w:sz w:val="28"/>
          <w:szCs w:val="28"/>
        </w:rPr>
        <w:t xml:space="preserve">U Z N Á N Í    D L U H U </w:t>
      </w:r>
    </w:p>
    <w:p w:rsidR="001077ED" w:rsidRPr="001077ED" w:rsidRDefault="001077ED" w:rsidP="001077ED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1077ED">
        <w:rPr>
          <w:rFonts w:ascii="Bookman Old Style" w:hAnsi="Bookman Old Style" w:cs="Calibri"/>
          <w:sz w:val="22"/>
          <w:szCs w:val="22"/>
        </w:rPr>
        <w:t>dle</w:t>
      </w:r>
      <w:r w:rsidRPr="001077ED">
        <w:rPr>
          <w:rFonts w:ascii="Bookman Old Style" w:hAnsi="Bookman Old Style" w:cs="Calibri"/>
          <w:b/>
          <w:sz w:val="22"/>
          <w:szCs w:val="22"/>
        </w:rPr>
        <w:t xml:space="preserve"> </w:t>
      </w:r>
      <w:r w:rsidRPr="001077ED">
        <w:rPr>
          <w:rFonts w:ascii="Bookman Old Style" w:hAnsi="Bookman Old Style"/>
          <w:sz w:val="22"/>
          <w:szCs w:val="22"/>
        </w:rPr>
        <w:t>§ 558 Občanského zákoníku</w:t>
      </w:r>
      <w:r w:rsidRPr="001077ED">
        <w:rPr>
          <w:rFonts w:ascii="Bookman Old Style" w:hAnsi="Bookman Old Style" w:cs="Calibri"/>
          <w:b/>
          <w:sz w:val="22"/>
          <w:szCs w:val="22"/>
        </w:rPr>
        <w:t xml:space="preserve"> 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b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b/>
          <w:sz w:val="20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b/>
          <w:szCs w:val="22"/>
          <w:highlight w:val="lightGray"/>
        </w:rPr>
      </w:pPr>
      <w:r w:rsidRPr="001077ED">
        <w:rPr>
          <w:rFonts w:ascii="Bookman Old Style" w:hAnsi="Bookman Old Style" w:cs="Calibri"/>
          <w:b/>
          <w:szCs w:val="22"/>
          <w:highlight w:val="lightGray"/>
        </w:rPr>
        <w:t>…………………………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  <w:highlight w:val="lightGray"/>
        </w:rPr>
        <w:t>nar. …………………, bytem ………………………….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</w:rPr>
        <w:t>(jako „dlužník“)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rPr>
          <w:rFonts w:ascii="Bookman Old Style" w:hAnsi="Bookman Old Style" w:cs="Calibri"/>
          <w:b/>
          <w:szCs w:val="22"/>
        </w:rPr>
      </w:pPr>
      <w:r w:rsidRPr="001077ED">
        <w:rPr>
          <w:rFonts w:ascii="Bookman Old Style" w:hAnsi="Bookman Old Style" w:cs="Calibri"/>
          <w:b/>
          <w:szCs w:val="22"/>
        </w:rPr>
        <w:t>u z n á v á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b/>
          <w:szCs w:val="22"/>
        </w:rPr>
        <w:t>že dluží</w:t>
      </w:r>
      <w:r w:rsidRPr="001077ED">
        <w:rPr>
          <w:rFonts w:ascii="Bookman Old Style" w:hAnsi="Bookman Old Style" w:cs="Calibri"/>
          <w:szCs w:val="22"/>
        </w:rPr>
        <w:t xml:space="preserve"> svému věřiteli: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b/>
          <w:szCs w:val="22"/>
          <w:highlight w:val="lightGray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b/>
          <w:szCs w:val="22"/>
          <w:highlight w:val="lightGray"/>
        </w:rPr>
      </w:pPr>
      <w:r w:rsidRPr="001077ED">
        <w:rPr>
          <w:rFonts w:ascii="Bookman Old Style" w:hAnsi="Bookman Old Style" w:cs="Calibri"/>
          <w:b/>
          <w:szCs w:val="22"/>
          <w:highlight w:val="lightGray"/>
        </w:rPr>
        <w:t>………………………..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  <w:highlight w:val="lightGray"/>
        </w:rPr>
      </w:pPr>
      <w:r w:rsidRPr="001077ED">
        <w:rPr>
          <w:rFonts w:ascii="Bookman Old Style" w:hAnsi="Bookman Old Style" w:cs="Calibri"/>
          <w:szCs w:val="22"/>
          <w:highlight w:val="lightGray"/>
        </w:rPr>
        <w:t>IČ: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  <w:highlight w:val="lightGray"/>
        </w:rPr>
        <w:t>se sídlem ……………………………………………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  <w:highlight w:val="lightGray"/>
        </w:rPr>
        <w:t>zastoupeným ……………………. - jednatelem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</w:rPr>
        <w:t xml:space="preserve">ke dni podpisu tohoto uznání částku ve výši celkem </w:t>
      </w:r>
      <w:r w:rsidRPr="001077ED">
        <w:rPr>
          <w:rFonts w:ascii="Bookman Old Style" w:hAnsi="Bookman Old Style" w:cs="Calibri"/>
          <w:b/>
          <w:szCs w:val="22"/>
          <w:highlight w:val="lightGray"/>
        </w:rPr>
        <w:t>……..……….….Kč</w:t>
      </w:r>
      <w:r w:rsidRPr="001077ED">
        <w:rPr>
          <w:rFonts w:ascii="Bookman Old Style" w:hAnsi="Bookman Old Style" w:cs="Calibri"/>
          <w:szCs w:val="22"/>
        </w:rPr>
        <w:t xml:space="preserve">, slovy: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……………………………………………………………………………</w:t>
      </w:r>
      <w:r w:rsidRPr="001077ED">
        <w:rPr>
          <w:rFonts w:ascii="Bookman Old Style" w:hAnsi="Bookman Old Style" w:cs="Calibri"/>
          <w:szCs w:val="22"/>
        </w:rPr>
        <w:t xml:space="preserve"> korun českých, a to jako dluh na základě………………………………………………….……………………………………………………………………………………………………….…………………………………V době splatnosti ani do dnešního dne uvedený závazek nebyl dlužníkem věřiteli uhrazen.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</w:rPr>
        <w:t xml:space="preserve">Tento svůj dluh ve výši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……………. Kč</w:t>
      </w:r>
      <w:r w:rsidRPr="001077ED">
        <w:rPr>
          <w:rFonts w:ascii="Bookman Old Style" w:hAnsi="Bookman Old Style" w:cs="Calibri"/>
          <w:szCs w:val="22"/>
        </w:rPr>
        <w:t xml:space="preserve"> dlužník </w:t>
      </w:r>
      <w:r w:rsidRPr="001077ED">
        <w:rPr>
          <w:rFonts w:ascii="Bookman Old Style" w:hAnsi="Bookman Old Style" w:cs="Calibri"/>
          <w:b/>
          <w:szCs w:val="22"/>
        </w:rPr>
        <w:t>uznává co do důvodu i výše</w:t>
      </w:r>
      <w:r w:rsidRPr="001077ED">
        <w:rPr>
          <w:rFonts w:ascii="Bookman Old Style" w:hAnsi="Bookman Old Style" w:cs="Calibri"/>
          <w:szCs w:val="22"/>
        </w:rPr>
        <w:t>.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b/>
          <w:i/>
          <w:szCs w:val="22"/>
        </w:rPr>
      </w:pPr>
      <w:r w:rsidRPr="001077ED">
        <w:rPr>
          <w:rFonts w:ascii="Bookman Old Style" w:hAnsi="Bookman Old Style" w:cs="Calibri"/>
          <w:b/>
          <w:i/>
          <w:szCs w:val="22"/>
        </w:rPr>
        <w:t>VARIANTA CELÁ ČÁSTKA DO JEDNOHO DATA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</w:rPr>
        <w:t xml:space="preserve">Dlužník se zavazuje, že tuto dlužnou částku ve výši </w:t>
      </w:r>
      <w:r w:rsidRPr="001077ED">
        <w:rPr>
          <w:rFonts w:ascii="Bookman Old Style" w:hAnsi="Bookman Old Style" w:cs="Calibri"/>
          <w:szCs w:val="22"/>
          <w:highlight w:val="lightGray"/>
        </w:rPr>
        <w:t>………….Kč</w:t>
      </w:r>
      <w:r w:rsidRPr="001077ED">
        <w:rPr>
          <w:rFonts w:ascii="Bookman Old Style" w:hAnsi="Bookman Old Style" w:cs="Calibri"/>
          <w:szCs w:val="22"/>
        </w:rPr>
        <w:t xml:space="preserve"> uhradí věřiteli celou nejpozději</w:t>
      </w:r>
      <w:r w:rsidRPr="001077ED">
        <w:rPr>
          <w:rFonts w:ascii="Bookman Old Style" w:hAnsi="Bookman Old Style" w:cs="Calibri"/>
          <w:b/>
          <w:szCs w:val="22"/>
        </w:rPr>
        <w:t xml:space="preserve"> do </w:t>
      </w:r>
      <w:r w:rsidRPr="001077ED">
        <w:rPr>
          <w:rFonts w:ascii="Bookman Old Style" w:hAnsi="Bookman Old Style" w:cs="Calibri"/>
          <w:b/>
          <w:szCs w:val="22"/>
          <w:highlight w:val="lightGray"/>
        </w:rPr>
        <w:t>………………….</w:t>
      </w:r>
      <w:r w:rsidRPr="001077ED">
        <w:rPr>
          <w:rFonts w:ascii="Bookman Old Style" w:hAnsi="Bookman Old Style" w:cs="Calibri"/>
          <w:szCs w:val="22"/>
        </w:rPr>
        <w:t xml:space="preserve">, a to </w:t>
      </w:r>
      <w:r w:rsidRPr="001077ED">
        <w:rPr>
          <w:rFonts w:ascii="Bookman Old Style" w:hAnsi="Bookman Old Style" w:cs="Calibri"/>
          <w:szCs w:val="22"/>
          <w:highlight w:val="lightGray"/>
        </w:rPr>
        <w:t xml:space="preserve">na účet věřitele </w:t>
      </w:r>
      <w:r w:rsidRPr="001077ED">
        <w:rPr>
          <w:rFonts w:ascii="Bookman Old Style" w:hAnsi="Bookman Old Style" w:cs="Calibri"/>
          <w:szCs w:val="22"/>
        </w:rPr>
        <w:t xml:space="preserve">č: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……………………………..</w:t>
      </w:r>
      <w:r w:rsidRPr="001077ED">
        <w:rPr>
          <w:rFonts w:ascii="Bookman Old Style" w:hAnsi="Bookman Old Style" w:cs="Calibri"/>
          <w:szCs w:val="22"/>
        </w:rPr>
        <w:t xml:space="preserve"> vedený u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…………………………………</w:t>
      </w:r>
      <w:r w:rsidRPr="001077ED">
        <w:rPr>
          <w:rFonts w:ascii="Bookman Old Style" w:hAnsi="Bookman Old Style" w:cs="Calibri"/>
          <w:szCs w:val="22"/>
        </w:rPr>
        <w:t>.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b/>
          <w:i/>
          <w:szCs w:val="22"/>
        </w:rPr>
      </w:pPr>
      <w:r w:rsidRPr="001077ED">
        <w:rPr>
          <w:rFonts w:ascii="Bookman Old Style" w:hAnsi="Bookman Old Style" w:cs="Calibri"/>
          <w:b/>
          <w:i/>
          <w:szCs w:val="22"/>
        </w:rPr>
        <w:t>VARIANTA SPLÁTKOVÝ KALENDÁŘ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color w:val="3366FF"/>
          <w:szCs w:val="22"/>
        </w:rPr>
      </w:pPr>
      <w:r w:rsidRPr="001077ED">
        <w:rPr>
          <w:rFonts w:ascii="Bookman Old Style" w:hAnsi="Bookman Old Style" w:cs="Calibri"/>
          <w:szCs w:val="22"/>
        </w:rPr>
        <w:t xml:space="preserve">Dlužník se zavazuje, že tuto dlužnou částku ve výši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………………</w:t>
      </w:r>
      <w:r w:rsidRPr="001077ED">
        <w:rPr>
          <w:rFonts w:ascii="Bookman Old Style" w:hAnsi="Bookman Old Style" w:cs="Calibri"/>
          <w:szCs w:val="22"/>
        </w:rPr>
        <w:t xml:space="preserve"> </w:t>
      </w:r>
      <w:r w:rsidRPr="001077ED">
        <w:rPr>
          <w:rFonts w:ascii="Bookman Old Style" w:hAnsi="Bookman Old Style" w:cs="Calibri"/>
          <w:szCs w:val="22"/>
          <w:highlight w:val="lightGray"/>
        </w:rPr>
        <w:t>Kč</w:t>
      </w:r>
      <w:r w:rsidRPr="001077ED">
        <w:rPr>
          <w:rFonts w:ascii="Bookman Old Style" w:hAnsi="Bookman Old Style" w:cs="Calibri"/>
          <w:szCs w:val="22"/>
        </w:rPr>
        <w:t xml:space="preserve"> uhradí věřiteli v pravidelných </w:t>
      </w:r>
      <w:r w:rsidRPr="001077ED">
        <w:rPr>
          <w:rFonts w:ascii="Bookman Old Style" w:hAnsi="Bookman Old Style" w:cs="Calibri"/>
          <w:b/>
          <w:szCs w:val="22"/>
        </w:rPr>
        <w:t xml:space="preserve">měsíčních splátkách </w:t>
      </w:r>
      <w:r w:rsidRPr="001077ED">
        <w:rPr>
          <w:rFonts w:ascii="Bookman Old Style" w:hAnsi="Bookman Old Style" w:cs="Calibri"/>
          <w:b/>
          <w:szCs w:val="22"/>
          <w:highlight w:val="lightGray"/>
        </w:rPr>
        <w:t>po …………….. Kč</w:t>
      </w:r>
      <w:r w:rsidRPr="001077ED">
        <w:rPr>
          <w:rFonts w:ascii="Bookman Old Style" w:hAnsi="Bookman Old Style" w:cs="Calibri"/>
          <w:szCs w:val="22"/>
        </w:rPr>
        <w:t xml:space="preserve">, kdy tyto splátky budou vždy realizovány nejpozději do </w:t>
      </w:r>
      <w:r w:rsidRPr="001077ED">
        <w:rPr>
          <w:rFonts w:ascii="Bookman Old Style" w:hAnsi="Bookman Old Style" w:cs="Calibri"/>
          <w:szCs w:val="22"/>
          <w:highlight w:val="lightGray"/>
        </w:rPr>
        <w:t>….. dne</w:t>
      </w:r>
      <w:r w:rsidRPr="001077ED">
        <w:rPr>
          <w:rFonts w:ascii="Bookman Old Style" w:hAnsi="Bookman Old Style" w:cs="Calibri"/>
          <w:szCs w:val="22"/>
        </w:rPr>
        <w:t xml:space="preserve"> měsíce, počínaje měsícem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……………………………………..</w:t>
      </w:r>
      <w:r w:rsidRPr="001077ED">
        <w:rPr>
          <w:rFonts w:ascii="Bookman Old Style" w:hAnsi="Bookman Old Style" w:cs="Calibri"/>
          <w:szCs w:val="22"/>
        </w:rPr>
        <w:t xml:space="preserve">, a to </w:t>
      </w:r>
      <w:r w:rsidRPr="001077ED">
        <w:rPr>
          <w:rFonts w:ascii="Bookman Old Style" w:hAnsi="Bookman Old Style" w:cs="Calibri"/>
          <w:szCs w:val="22"/>
          <w:highlight w:val="lightGray"/>
        </w:rPr>
        <w:t xml:space="preserve">na účet věřitele </w:t>
      </w:r>
      <w:r w:rsidRPr="001077ED">
        <w:rPr>
          <w:rFonts w:ascii="Bookman Old Style" w:hAnsi="Bookman Old Style" w:cs="Calibri"/>
          <w:szCs w:val="22"/>
        </w:rPr>
        <w:t xml:space="preserve">č: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……………………………..</w:t>
      </w:r>
      <w:r w:rsidRPr="001077ED">
        <w:rPr>
          <w:rFonts w:ascii="Bookman Old Style" w:hAnsi="Bookman Old Style" w:cs="Calibri"/>
          <w:szCs w:val="22"/>
        </w:rPr>
        <w:t xml:space="preserve"> vedený u </w:t>
      </w:r>
      <w:r w:rsidRPr="001077ED">
        <w:rPr>
          <w:rFonts w:ascii="Bookman Old Style" w:hAnsi="Bookman Old Style" w:cs="Calibri"/>
          <w:szCs w:val="22"/>
          <w:highlight w:val="lightGray"/>
        </w:rPr>
        <w:t>…………………………………</w:t>
      </w:r>
      <w:r w:rsidRPr="001077ED">
        <w:rPr>
          <w:rFonts w:ascii="Bookman Old Style" w:hAnsi="Bookman Old Style" w:cs="Calibri"/>
          <w:szCs w:val="22"/>
        </w:rPr>
        <w:t>. Nebude-li sjednaný splátkový kalendář ze strany dlužníka dodržen, a to ve smyslu dlužníkova prodlení s kteroukoliv splátkou řádně a včas, pak tento splátkový kalendář pozbývá bez dalšího platnosti a celý dluh (resp. jeho celá zbývající část) se stává splatným najednou, a to ke dni, kdy toto prodlení dlužníka nastalo (den následující po splatnosti splátky, jež nebyla dodržena řádně a včas).</w:t>
      </w: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pStyle w:val="Zkladntext"/>
        <w:jc w:val="both"/>
        <w:rPr>
          <w:rFonts w:ascii="Bookman Old Style" w:hAnsi="Bookman Old Style" w:cs="Calibri"/>
          <w:szCs w:val="22"/>
        </w:rPr>
      </w:pPr>
      <w:r w:rsidRPr="001077ED">
        <w:rPr>
          <w:rFonts w:ascii="Bookman Old Style" w:hAnsi="Bookman Old Style" w:cs="Calibri"/>
          <w:szCs w:val="22"/>
        </w:rPr>
        <w:t>Toto uznání nelze považovat za odklad splatnosti. Dlužník uznává dále také nárok věřitele na zákonné úroky z prodlení a případně také na smluvní pokutu, pokud byla sjednána v příslušné smlouvě, na které uvedené faktury navazují, a to z dlužných částek od prodlení až do zaplacení dluhu. Dlužník výslovně prohlašuje a stvrzuje svým podpisem, že toto uznání řádně zvážil, souhlasí s jeho obsahem a že jej podepisuje o své svobodné vůli, nikoliv však v tísni za nápadně nevýhodných podmínek.</w:t>
      </w:r>
    </w:p>
    <w:p w:rsidR="001077ED" w:rsidRPr="001077ED" w:rsidRDefault="001077ED" w:rsidP="001077ED">
      <w:pPr>
        <w:pStyle w:val="Zkladntext"/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szCs w:val="22"/>
        </w:rPr>
      </w:pPr>
    </w:p>
    <w:p w:rsidR="001077ED" w:rsidRPr="001077ED" w:rsidRDefault="001077ED" w:rsidP="001077ED">
      <w:pPr>
        <w:jc w:val="both"/>
        <w:rPr>
          <w:rFonts w:ascii="Bookman Old Style" w:hAnsi="Bookman Old Style" w:cs="Calibri"/>
          <w:sz w:val="22"/>
          <w:szCs w:val="22"/>
        </w:rPr>
      </w:pPr>
    </w:p>
    <w:p w:rsidR="001077ED" w:rsidRPr="001077ED" w:rsidRDefault="001077ED" w:rsidP="001077ED">
      <w:pPr>
        <w:jc w:val="both"/>
        <w:rPr>
          <w:rFonts w:ascii="Bookman Old Style" w:hAnsi="Bookman Old Style" w:cs="Calibri"/>
          <w:sz w:val="22"/>
          <w:szCs w:val="22"/>
        </w:rPr>
      </w:pPr>
      <w:r w:rsidRPr="001077ED">
        <w:rPr>
          <w:rFonts w:ascii="Bookman Old Style" w:hAnsi="Bookman Old Style" w:cs="Calibri"/>
          <w:sz w:val="22"/>
          <w:szCs w:val="22"/>
        </w:rPr>
        <w:t xml:space="preserve">V </w:t>
      </w:r>
      <w:r w:rsidRPr="001077ED">
        <w:rPr>
          <w:rFonts w:ascii="Bookman Old Style" w:hAnsi="Bookman Old Style" w:cs="Calibri"/>
          <w:sz w:val="22"/>
          <w:szCs w:val="22"/>
          <w:highlight w:val="lightGray"/>
        </w:rPr>
        <w:t>………………..….</w:t>
      </w:r>
      <w:r w:rsidRPr="001077ED">
        <w:rPr>
          <w:rFonts w:ascii="Bookman Old Style" w:hAnsi="Bookman Old Style" w:cs="Calibri"/>
          <w:sz w:val="22"/>
          <w:szCs w:val="22"/>
        </w:rPr>
        <w:t xml:space="preserve"> dne </w:t>
      </w:r>
      <w:r w:rsidRPr="001077ED">
        <w:rPr>
          <w:rFonts w:ascii="Bookman Old Style" w:hAnsi="Bookman Old Style" w:cs="Calibri"/>
          <w:sz w:val="22"/>
          <w:szCs w:val="22"/>
          <w:highlight w:val="lightGray"/>
        </w:rPr>
        <w:t>……….</w:t>
      </w:r>
    </w:p>
    <w:p w:rsidR="001077ED" w:rsidRPr="001077ED" w:rsidRDefault="001077ED" w:rsidP="001077ED">
      <w:pPr>
        <w:ind w:left="4956" w:firstLine="708"/>
        <w:jc w:val="both"/>
        <w:rPr>
          <w:rFonts w:ascii="Bookman Old Style" w:hAnsi="Bookman Old Style" w:cs="Calibri"/>
          <w:sz w:val="22"/>
          <w:szCs w:val="22"/>
        </w:rPr>
      </w:pPr>
    </w:p>
    <w:p w:rsidR="001077ED" w:rsidRPr="001077ED" w:rsidRDefault="001077ED" w:rsidP="001077ED">
      <w:pPr>
        <w:ind w:left="4956" w:firstLine="708"/>
        <w:jc w:val="both"/>
        <w:rPr>
          <w:rFonts w:ascii="Bookman Old Style" w:hAnsi="Bookman Old Style" w:cs="Calibri"/>
          <w:sz w:val="22"/>
          <w:szCs w:val="22"/>
        </w:rPr>
      </w:pPr>
    </w:p>
    <w:p w:rsidR="001077ED" w:rsidRPr="001077ED" w:rsidRDefault="001077ED" w:rsidP="001077ED">
      <w:pPr>
        <w:ind w:left="4956" w:firstLine="708"/>
        <w:jc w:val="both"/>
        <w:rPr>
          <w:rFonts w:ascii="Bookman Old Style" w:hAnsi="Bookman Old Style" w:cs="Calibri"/>
          <w:sz w:val="22"/>
          <w:szCs w:val="22"/>
        </w:rPr>
      </w:pPr>
    </w:p>
    <w:p w:rsidR="001077ED" w:rsidRPr="001077ED" w:rsidRDefault="001077ED" w:rsidP="001077ED">
      <w:pPr>
        <w:ind w:left="4956" w:firstLine="708"/>
        <w:jc w:val="both"/>
        <w:rPr>
          <w:rFonts w:ascii="Bookman Old Style" w:hAnsi="Bookman Old Style" w:cs="Calibri"/>
          <w:sz w:val="22"/>
          <w:szCs w:val="22"/>
        </w:rPr>
      </w:pPr>
    </w:p>
    <w:p w:rsidR="001077ED" w:rsidRPr="001077ED" w:rsidRDefault="001077ED" w:rsidP="001077ED">
      <w:pPr>
        <w:rPr>
          <w:rFonts w:ascii="Bookman Old Style" w:hAnsi="Bookman Old Style" w:cs="Calibri"/>
          <w:sz w:val="22"/>
          <w:szCs w:val="22"/>
        </w:rPr>
      </w:pPr>
    </w:p>
    <w:p w:rsidR="001077ED" w:rsidRPr="001077ED" w:rsidRDefault="001077ED" w:rsidP="001077ED">
      <w:pPr>
        <w:ind w:left="1416"/>
        <w:rPr>
          <w:rFonts w:ascii="Bookman Old Style" w:hAnsi="Bookman Old Style" w:cs="Calibri"/>
          <w:sz w:val="22"/>
          <w:szCs w:val="22"/>
        </w:rPr>
      </w:pPr>
      <w:r w:rsidRPr="001077ED">
        <w:rPr>
          <w:rFonts w:ascii="Bookman Old Style" w:hAnsi="Bookman Old Style" w:cs="Calibri"/>
          <w:sz w:val="22"/>
          <w:szCs w:val="22"/>
        </w:rPr>
        <w:t>__________________________</w:t>
      </w:r>
      <w:r w:rsidRPr="001077ED">
        <w:rPr>
          <w:rFonts w:ascii="Bookman Old Style" w:hAnsi="Bookman Old Style" w:cs="Calibri"/>
          <w:sz w:val="22"/>
          <w:szCs w:val="22"/>
        </w:rPr>
        <w:tab/>
      </w:r>
      <w:r w:rsidRPr="001077ED">
        <w:rPr>
          <w:rFonts w:ascii="Bookman Old Style" w:hAnsi="Bookman Old Style" w:cs="Calibri"/>
          <w:sz w:val="22"/>
          <w:szCs w:val="22"/>
        </w:rPr>
        <w:tab/>
      </w:r>
      <w:r w:rsidRPr="001077ED">
        <w:rPr>
          <w:rFonts w:ascii="Bookman Old Style" w:hAnsi="Bookman Old Style" w:cs="Calibri"/>
          <w:sz w:val="22"/>
          <w:szCs w:val="22"/>
        </w:rPr>
        <w:tab/>
        <w:t>__________________________</w:t>
      </w:r>
    </w:p>
    <w:p w:rsidR="00E46AE5" w:rsidRPr="001077ED" w:rsidRDefault="001077ED" w:rsidP="006D63F2">
      <w:pPr>
        <w:ind w:left="1416"/>
        <w:jc w:val="both"/>
        <w:rPr>
          <w:rFonts w:ascii="Bookman Old Style" w:hAnsi="Bookman Old Style"/>
          <w:sz w:val="22"/>
          <w:szCs w:val="22"/>
        </w:rPr>
      </w:pPr>
      <w:r w:rsidRPr="001077ED">
        <w:rPr>
          <w:rFonts w:ascii="Bookman Old Style" w:hAnsi="Bookman Old Style" w:cs="Calibri"/>
          <w:sz w:val="22"/>
          <w:szCs w:val="22"/>
        </w:rPr>
        <w:t xml:space="preserve">                  </w:t>
      </w:r>
      <w:r w:rsidRPr="001077ED">
        <w:rPr>
          <w:rFonts w:ascii="Bookman Old Style" w:hAnsi="Bookman Old Style" w:cs="Calibri"/>
          <w:b/>
          <w:sz w:val="22"/>
          <w:szCs w:val="22"/>
        </w:rPr>
        <w:t>dlužník</w:t>
      </w:r>
      <w:r w:rsidRPr="001077ED">
        <w:rPr>
          <w:rFonts w:ascii="Bookman Old Style" w:hAnsi="Bookman Old Style" w:cs="Calibri"/>
          <w:b/>
          <w:sz w:val="22"/>
          <w:szCs w:val="22"/>
        </w:rPr>
        <w:tab/>
        <w:t xml:space="preserve">           </w:t>
      </w:r>
      <w:r w:rsidRPr="001077ED">
        <w:rPr>
          <w:rFonts w:ascii="Bookman Old Style" w:hAnsi="Bookman Old Style" w:cs="Calibri"/>
          <w:b/>
          <w:sz w:val="22"/>
          <w:szCs w:val="22"/>
        </w:rPr>
        <w:tab/>
        <w:t xml:space="preserve">                     věřitel</w:t>
      </w:r>
      <w:bookmarkStart w:id="0" w:name="_GoBack"/>
      <w:bookmarkEnd w:id="0"/>
    </w:p>
    <w:sectPr w:rsidR="00E46AE5" w:rsidRPr="001077ED" w:rsidSect="00B15506">
      <w:footerReference w:type="firs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97" w:rsidRDefault="00D30B97" w:rsidP="001077ED">
      <w:r>
        <w:separator/>
      </w:r>
    </w:p>
  </w:endnote>
  <w:endnote w:type="continuationSeparator" w:id="0">
    <w:p w:rsidR="00D30B97" w:rsidRDefault="00D30B97" w:rsidP="0010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6D" w:rsidRPr="00986D29" w:rsidRDefault="00E21452" w:rsidP="00E8636D">
    <w:pPr>
      <w:pStyle w:val="Zpat"/>
      <w:jc w:val="center"/>
      <w:rPr>
        <w:rFonts w:ascii="Calibri" w:hAnsi="Calibri" w:cs="Calibri"/>
        <w:sz w:val="16"/>
        <w:szCs w:val="16"/>
      </w:rPr>
    </w:pPr>
    <w:r w:rsidRPr="00986D29">
      <w:rPr>
        <w:rFonts w:ascii="Calibri" w:hAnsi="Calibri" w:cs="Calibri"/>
        <w:sz w:val="16"/>
        <w:szCs w:val="16"/>
      </w:rPr>
      <w:t xml:space="preserve">Strana </w:t>
    </w:r>
    <w:r w:rsidRPr="00986D29">
      <w:rPr>
        <w:rFonts w:ascii="Calibri" w:hAnsi="Calibri" w:cs="Calibri"/>
        <w:sz w:val="16"/>
        <w:szCs w:val="16"/>
      </w:rPr>
      <w:fldChar w:fldCharType="begin"/>
    </w:r>
    <w:r w:rsidRPr="00986D29">
      <w:rPr>
        <w:rFonts w:ascii="Calibri" w:hAnsi="Calibri" w:cs="Calibri"/>
        <w:sz w:val="16"/>
        <w:szCs w:val="16"/>
      </w:rPr>
      <w:instrText xml:space="preserve"> PAGE </w:instrText>
    </w:r>
    <w:r w:rsidRPr="00986D29">
      <w:rPr>
        <w:rFonts w:ascii="Calibri" w:hAnsi="Calibri" w:cs="Calibri"/>
        <w:sz w:val="16"/>
        <w:szCs w:val="16"/>
      </w:rPr>
      <w:fldChar w:fldCharType="separate"/>
    </w:r>
    <w:r w:rsidRPr="00986D29">
      <w:rPr>
        <w:rFonts w:ascii="Calibri" w:hAnsi="Calibri" w:cs="Calibri"/>
        <w:noProof/>
        <w:sz w:val="16"/>
        <w:szCs w:val="16"/>
      </w:rPr>
      <w:t>1</w:t>
    </w:r>
    <w:r w:rsidRPr="00986D29">
      <w:rPr>
        <w:rFonts w:ascii="Calibri" w:hAnsi="Calibri" w:cs="Calibri"/>
        <w:sz w:val="16"/>
        <w:szCs w:val="16"/>
      </w:rPr>
      <w:fldChar w:fldCharType="end"/>
    </w:r>
    <w:r w:rsidRPr="00986D29">
      <w:rPr>
        <w:rFonts w:ascii="Calibri" w:hAnsi="Calibri" w:cs="Calibri"/>
        <w:sz w:val="16"/>
        <w:szCs w:val="16"/>
      </w:rPr>
      <w:t xml:space="preserve"> (celkem </w:t>
    </w:r>
    <w:r w:rsidRPr="00986D29">
      <w:rPr>
        <w:rFonts w:ascii="Calibri" w:hAnsi="Calibri" w:cs="Calibri"/>
        <w:sz w:val="16"/>
        <w:szCs w:val="16"/>
      </w:rPr>
      <w:fldChar w:fldCharType="begin"/>
    </w:r>
    <w:r w:rsidRPr="00986D29">
      <w:rPr>
        <w:rFonts w:ascii="Calibri" w:hAnsi="Calibri" w:cs="Calibri"/>
        <w:sz w:val="16"/>
        <w:szCs w:val="16"/>
      </w:rPr>
      <w:instrText xml:space="preserve"> NUMPAGES </w:instrText>
    </w:r>
    <w:r w:rsidRPr="00986D29">
      <w:rPr>
        <w:rFonts w:ascii="Calibri" w:hAnsi="Calibri" w:cs="Calibri"/>
        <w:sz w:val="16"/>
        <w:szCs w:val="16"/>
      </w:rPr>
      <w:fldChar w:fldCharType="separate"/>
    </w:r>
    <w:r w:rsidRPr="00986D29">
      <w:rPr>
        <w:rFonts w:ascii="Calibri" w:hAnsi="Calibri" w:cs="Calibri"/>
        <w:noProof/>
        <w:sz w:val="16"/>
        <w:szCs w:val="16"/>
      </w:rPr>
      <w:t>2</w:t>
    </w:r>
    <w:r w:rsidRPr="00986D29">
      <w:rPr>
        <w:rFonts w:ascii="Calibri" w:hAnsi="Calibri" w:cs="Calibri"/>
        <w:sz w:val="16"/>
        <w:szCs w:val="16"/>
      </w:rPr>
      <w:fldChar w:fldCharType="end"/>
    </w:r>
    <w:r w:rsidRPr="00986D29">
      <w:rPr>
        <w:rFonts w:ascii="Calibri" w:hAnsi="Calibri" w:cs="Calibri"/>
        <w:sz w:val="16"/>
        <w:szCs w:val="16"/>
      </w:rPr>
      <w:t>)</w:t>
    </w:r>
  </w:p>
  <w:p w:rsidR="00B15506" w:rsidRPr="00B15506" w:rsidRDefault="00E21452" w:rsidP="00B15506">
    <w:pPr>
      <w:pStyle w:val="Zpat"/>
      <w:jc w:val="center"/>
      <w:rPr>
        <w:rFonts w:ascii="Calibri" w:hAnsi="Calibri" w:cs="Calibri"/>
        <w:sz w:val="16"/>
        <w:szCs w:val="16"/>
      </w:rPr>
    </w:pPr>
    <w:r w:rsidRPr="00B15506">
      <w:rPr>
        <w:rFonts w:ascii="Calibri" w:hAnsi="Calibri" w:cs="Calibri"/>
        <w:sz w:val="16"/>
        <w:szCs w:val="16"/>
      </w:rPr>
      <w:t xml:space="preserve">V případě vymáhání splatného a neuhrazeného dluhu z tohoto uznání se věřitel může obrátit mj. na kontakty uvedené na </w:t>
    </w:r>
    <w:r w:rsidRPr="00B15506">
      <w:rPr>
        <w:rFonts w:ascii="Calibri" w:hAnsi="Calibri" w:cs="Calibri"/>
        <w:b/>
        <w:sz w:val="16"/>
        <w:szCs w:val="16"/>
      </w:rPr>
      <w:t>www.advokat-zlinsko.cz</w:t>
    </w:r>
    <w:r w:rsidRPr="00B15506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97" w:rsidRDefault="00D30B97" w:rsidP="001077ED">
      <w:r>
        <w:separator/>
      </w:r>
    </w:p>
  </w:footnote>
  <w:footnote w:type="continuationSeparator" w:id="0">
    <w:p w:rsidR="00D30B97" w:rsidRDefault="00D30B97" w:rsidP="0010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33D"/>
    <w:multiLevelType w:val="hybridMultilevel"/>
    <w:tmpl w:val="4BFEA10A"/>
    <w:lvl w:ilvl="0" w:tplc="017C4C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D7066"/>
    <w:multiLevelType w:val="hybridMultilevel"/>
    <w:tmpl w:val="63FE5B5E"/>
    <w:lvl w:ilvl="0" w:tplc="DFB00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39"/>
    <w:rsid w:val="001077ED"/>
    <w:rsid w:val="002376C6"/>
    <w:rsid w:val="006D63F2"/>
    <w:rsid w:val="00814339"/>
    <w:rsid w:val="009D00C0"/>
    <w:rsid w:val="00D07B75"/>
    <w:rsid w:val="00D30B97"/>
    <w:rsid w:val="00E21452"/>
    <w:rsid w:val="00E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0C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7B75"/>
    <w:rPr>
      <w:b/>
      <w:bCs/>
    </w:rPr>
  </w:style>
  <w:style w:type="paragraph" w:styleId="Zkladntext">
    <w:name w:val="Body Text"/>
    <w:basedOn w:val="Normln"/>
    <w:link w:val="ZkladntextChar"/>
    <w:rsid w:val="001077ED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077ED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107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77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7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0C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7B75"/>
    <w:rPr>
      <w:b/>
      <w:bCs/>
    </w:rPr>
  </w:style>
  <w:style w:type="paragraph" w:styleId="Zkladntext">
    <w:name w:val="Body Text"/>
    <w:basedOn w:val="Normln"/>
    <w:link w:val="ZkladntextChar"/>
    <w:rsid w:val="001077ED"/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077ED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107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77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7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1865</Characters>
  <Application>Microsoft Office Word</Application>
  <DocSecurity>0</DocSecurity>
  <Lines>38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2012-09-17T13:52:00Z</dcterms:created>
  <dcterms:modified xsi:type="dcterms:W3CDTF">2012-09-26T06:47:00Z</dcterms:modified>
</cp:coreProperties>
</file>